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BEF" w:rsidRDefault="00C13AF2" w:rsidP="00C13AF2">
      <w:pPr>
        <w:rPr>
          <w:kern w:val="0"/>
          <w:sz w:val="24"/>
          <w:szCs w:val="24"/>
        </w:rPr>
      </w:pPr>
      <w:r w:rsidRPr="006D6CC4">
        <w:rPr>
          <w:rFonts w:hint="eastAsia"/>
          <w:spacing w:val="60"/>
          <w:kern w:val="0"/>
          <w:sz w:val="24"/>
          <w:szCs w:val="24"/>
          <w:fitText w:val="1680" w:id="956989696"/>
        </w:rPr>
        <w:t>保護者各</w:t>
      </w:r>
      <w:r w:rsidRPr="006D6CC4">
        <w:rPr>
          <w:rFonts w:hint="eastAsia"/>
          <w:kern w:val="0"/>
          <w:sz w:val="24"/>
          <w:szCs w:val="24"/>
          <w:fitText w:val="1680" w:id="956989696"/>
        </w:rPr>
        <w:t>位</w:t>
      </w:r>
    </w:p>
    <w:p w:rsidR="006538C9" w:rsidRPr="00C601C2" w:rsidRDefault="006538C9" w:rsidP="00C13AF2">
      <w:pPr>
        <w:rPr>
          <w:sz w:val="24"/>
          <w:szCs w:val="24"/>
        </w:rPr>
      </w:pPr>
    </w:p>
    <w:p w:rsidR="00D87BEF" w:rsidRDefault="00D87BEF" w:rsidP="00D87BEF">
      <w:pPr>
        <w:ind w:firstLineChars="1900" w:firstLine="4560"/>
        <w:rPr>
          <w:sz w:val="24"/>
          <w:szCs w:val="24"/>
        </w:rPr>
      </w:pPr>
      <w:r>
        <w:rPr>
          <w:rFonts w:hint="eastAsia"/>
          <w:sz w:val="24"/>
          <w:szCs w:val="24"/>
        </w:rPr>
        <w:t>社会福祉法人　陸前高田市保育協会</w:t>
      </w:r>
    </w:p>
    <w:p w:rsidR="00D87BEF" w:rsidRDefault="00D87BEF" w:rsidP="00D87BEF">
      <w:pPr>
        <w:ind w:firstLineChars="2200" w:firstLine="5280"/>
        <w:rPr>
          <w:kern w:val="0"/>
          <w:sz w:val="24"/>
          <w:szCs w:val="24"/>
        </w:rPr>
      </w:pPr>
      <w:r>
        <w:rPr>
          <w:rFonts w:hint="eastAsia"/>
          <w:sz w:val="24"/>
          <w:szCs w:val="24"/>
        </w:rPr>
        <w:t xml:space="preserve">理事長　</w:t>
      </w:r>
      <w:r w:rsidRPr="00C13AF2">
        <w:rPr>
          <w:rFonts w:hint="eastAsia"/>
          <w:spacing w:val="80"/>
          <w:kern w:val="0"/>
          <w:sz w:val="24"/>
          <w:szCs w:val="24"/>
          <w:fitText w:val="1440" w:id="949724928"/>
        </w:rPr>
        <w:t>佐藤信</w:t>
      </w:r>
      <w:r w:rsidRPr="00C13AF2">
        <w:rPr>
          <w:rFonts w:hint="eastAsia"/>
          <w:kern w:val="0"/>
          <w:sz w:val="24"/>
          <w:szCs w:val="24"/>
          <w:fitText w:val="1440" w:id="949724928"/>
        </w:rPr>
        <w:t>夫</w:t>
      </w:r>
    </w:p>
    <w:p w:rsidR="00C13AF2" w:rsidRDefault="00C13AF2" w:rsidP="00D87BEF">
      <w:pPr>
        <w:ind w:firstLineChars="2200" w:firstLine="5280"/>
        <w:rPr>
          <w:sz w:val="24"/>
          <w:szCs w:val="24"/>
        </w:rPr>
      </w:pPr>
    </w:p>
    <w:p w:rsidR="006538C9" w:rsidRDefault="006538C9" w:rsidP="00D87BEF">
      <w:pPr>
        <w:ind w:firstLineChars="2200" w:firstLine="5280"/>
        <w:rPr>
          <w:sz w:val="24"/>
          <w:szCs w:val="24"/>
        </w:rPr>
      </w:pPr>
    </w:p>
    <w:p w:rsidR="00D87BEF" w:rsidRDefault="00C13AF2" w:rsidP="00D87BEF">
      <w:pPr>
        <w:jc w:val="center"/>
        <w:rPr>
          <w:b/>
          <w:sz w:val="24"/>
          <w:szCs w:val="24"/>
        </w:rPr>
      </w:pPr>
      <w:r w:rsidRPr="00C13AF2">
        <w:rPr>
          <w:rFonts w:hint="eastAsia"/>
          <w:b/>
          <w:sz w:val="24"/>
          <w:szCs w:val="24"/>
        </w:rPr>
        <w:t>警報及び注意報発令時の対応について</w:t>
      </w:r>
    </w:p>
    <w:p w:rsidR="00440F07" w:rsidRPr="00C13AF2" w:rsidRDefault="00440F07" w:rsidP="00D87BEF">
      <w:pPr>
        <w:jc w:val="center"/>
        <w:rPr>
          <w:b/>
          <w:sz w:val="24"/>
          <w:szCs w:val="24"/>
        </w:rPr>
      </w:pPr>
    </w:p>
    <w:p w:rsidR="004E2067" w:rsidRDefault="00285A6C" w:rsidP="004E2067">
      <w:pPr>
        <w:ind w:left="240" w:hangingChars="100" w:hanging="240"/>
        <w:jc w:val="left"/>
        <w:rPr>
          <w:sz w:val="24"/>
          <w:szCs w:val="24"/>
        </w:rPr>
      </w:pPr>
      <w:r>
        <w:rPr>
          <w:rFonts w:hint="eastAsia"/>
          <w:sz w:val="24"/>
          <w:szCs w:val="24"/>
        </w:rPr>
        <w:t xml:space="preserve">　当協会</w:t>
      </w:r>
      <w:r w:rsidR="004E2067">
        <w:rPr>
          <w:rFonts w:hint="eastAsia"/>
          <w:sz w:val="24"/>
          <w:szCs w:val="24"/>
        </w:rPr>
        <w:t>では、人命の安全並びに災害の防止を図ることを目的として、警報及</w:t>
      </w:r>
    </w:p>
    <w:p w:rsidR="00995BAB" w:rsidRDefault="004E2067" w:rsidP="00995BAB">
      <w:pPr>
        <w:ind w:left="240" w:hangingChars="100" w:hanging="240"/>
        <w:jc w:val="left"/>
        <w:rPr>
          <w:sz w:val="24"/>
          <w:szCs w:val="24"/>
        </w:rPr>
      </w:pPr>
      <w:r>
        <w:rPr>
          <w:rFonts w:hint="eastAsia"/>
          <w:sz w:val="24"/>
          <w:szCs w:val="24"/>
        </w:rPr>
        <w:t>び注意報発令時において所属保育園の対応を次のとおり</w:t>
      </w:r>
      <w:r w:rsidR="00995BAB">
        <w:rPr>
          <w:rFonts w:hint="eastAsia"/>
          <w:sz w:val="24"/>
          <w:szCs w:val="24"/>
        </w:rPr>
        <w:t>と致しますので</w:t>
      </w:r>
      <w:r w:rsidR="00685411">
        <w:rPr>
          <w:rFonts w:hint="eastAsia"/>
          <w:sz w:val="24"/>
          <w:szCs w:val="24"/>
        </w:rPr>
        <w:t>、</w:t>
      </w:r>
      <w:r>
        <w:rPr>
          <w:rFonts w:hint="eastAsia"/>
          <w:sz w:val="24"/>
          <w:szCs w:val="24"/>
        </w:rPr>
        <w:t>ご理</w:t>
      </w:r>
    </w:p>
    <w:p w:rsidR="004E2067" w:rsidRDefault="004E2067" w:rsidP="00995BAB">
      <w:pPr>
        <w:ind w:left="240" w:hangingChars="100" w:hanging="240"/>
        <w:jc w:val="left"/>
        <w:rPr>
          <w:sz w:val="24"/>
          <w:szCs w:val="24"/>
        </w:rPr>
      </w:pPr>
      <w:r>
        <w:rPr>
          <w:rFonts w:hint="eastAsia"/>
          <w:sz w:val="24"/>
          <w:szCs w:val="24"/>
        </w:rPr>
        <w:t>解とご協力をお願い致します。</w:t>
      </w:r>
    </w:p>
    <w:p w:rsidR="00685411" w:rsidRDefault="00685411" w:rsidP="00685411">
      <w:pPr>
        <w:ind w:left="210" w:hangingChars="100" w:hanging="210"/>
        <w:jc w:val="left"/>
        <w:rPr>
          <w:szCs w:val="21"/>
        </w:rPr>
      </w:pPr>
    </w:p>
    <w:p w:rsidR="0073604B" w:rsidRPr="003956DE" w:rsidRDefault="007A60AA" w:rsidP="007A60AA">
      <w:pPr>
        <w:rPr>
          <w:b/>
          <w:sz w:val="24"/>
          <w:szCs w:val="24"/>
        </w:rPr>
      </w:pPr>
      <w:r w:rsidRPr="003956DE">
        <w:rPr>
          <w:rFonts w:hint="eastAsia"/>
          <w:b/>
          <w:sz w:val="24"/>
          <w:szCs w:val="24"/>
        </w:rPr>
        <w:t>１．</w:t>
      </w:r>
      <w:r w:rsidR="00685411" w:rsidRPr="003956DE">
        <w:rPr>
          <w:rFonts w:hint="eastAsia"/>
          <w:b/>
          <w:sz w:val="24"/>
          <w:szCs w:val="24"/>
        </w:rPr>
        <w:t>津波警報又は注意報発令時の対応</w:t>
      </w:r>
    </w:p>
    <w:p w:rsidR="00685411" w:rsidRDefault="00685411" w:rsidP="0073604B">
      <w:pPr>
        <w:rPr>
          <w:sz w:val="24"/>
          <w:szCs w:val="24"/>
        </w:rPr>
      </w:pPr>
      <w:r>
        <w:rPr>
          <w:rFonts w:hint="eastAsia"/>
          <w:sz w:val="24"/>
          <w:szCs w:val="24"/>
        </w:rPr>
        <w:t xml:space="preserve">　　</w:t>
      </w:r>
      <w:r w:rsidRPr="004941BE">
        <w:rPr>
          <w:rFonts w:hint="eastAsia"/>
          <w:b/>
          <w:sz w:val="24"/>
          <w:szCs w:val="24"/>
        </w:rPr>
        <w:t>登園時間前</w:t>
      </w:r>
      <w:r>
        <w:rPr>
          <w:rFonts w:hint="eastAsia"/>
          <w:sz w:val="24"/>
          <w:szCs w:val="24"/>
        </w:rPr>
        <w:t xml:space="preserve">　　児童の受入れはいたしません。</w:t>
      </w:r>
    </w:p>
    <w:p w:rsidR="00685411" w:rsidRDefault="00685411" w:rsidP="0073604B">
      <w:pPr>
        <w:rPr>
          <w:sz w:val="24"/>
          <w:szCs w:val="24"/>
        </w:rPr>
      </w:pPr>
      <w:r>
        <w:rPr>
          <w:rFonts w:hint="eastAsia"/>
          <w:sz w:val="24"/>
          <w:szCs w:val="24"/>
        </w:rPr>
        <w:t xml:space="preserve">　　　　　　　　　（警報・注意報が解除になり次第受入れ</w:t>
      </w:r>
      <w:r w:rsidR="006538C9">
        <w:rPr>
          <w:rFonts w:hint="eastAsia"/>
          <w:sz w:val="24"/>
          <w:szCs w:val="24"/>
        </w:rPr>
        <w:t>を</w:t>
      </w:r>
      <w:r>
        <w:rPr>
          <w:rFonts w:hint="eastAsia"/>
          <w:sz w:val="24"/>
          <w:szCs w:val="24"/>
        </w:rPr>
        <w:t>する。）</w:t>
      </w:r>
    </w:p>
    <w:p w:rsidR="004941BE" w:rsidRDefault="004941BE" w:rsidP="004941BE">
      <w:pPr>
        <w:rPr>
          <w:rFonts w:hint="eastAsia"/>
          <w:sz w:val="24"/>
          <w:szCs w:val="24"/>
        </w:rPr>
      </w:pPr>
    </w:p>
    <w:p w:rsidR="001125D4" w:rsidRDefault="00D12A21" w:rsidP="004941BE">
      <w:pPr>
        <w:tabs>
          <w:tab w:val="left" w:pos="2127"/>
        </w:tabs>
        <w:ind w:firstLineChars="200" w:firstLine="482"/>
        <w:rPr>
          <w:sz w:val="24"/>
          <w:szCs w:val="24"/>
        </w:rPr>
      </w:pPr>
      <w:r w:rsidRPr="004941BE">
        <w:rPr>
          <w:rFonts w:hint="eastAsia"/>
          <w:b/>
          <w:sz w:val="24"/>
          <w:szCs w:val="24"/>
        </w:rPr>
        <w:t>保育時間中</w:t>
      </w:r>
      <w:r w:rsidR="004941BE">
        <w:rPr>
          <w:rFonts w:hint="eastAsia"/>
          <w:sz w:val="24"/>
          <w:szCs w:val="24"/>
        </w:rPr>
        <w:t xml:space="preserve">　　</w:t>
      </w:r>
      <w:r w:rsidR="001125D4">
        <w:rPr>
          <w:rFonts w:hint="eastAsia"/>
          <w:sz w:val="24"/>
          <w:szCs w:val="24"/>
        </w:rPr>
        <w:t>警報・注意報が解除になるまで</w:t>
      </w:r>
      <w:r w:rsidR="00451026">
        <w:rPr>
          <w:rFonts w:hint="eastAsia"/>
          <w:sz w:val="24"/>
          <w:szCs w:val="24"/>
        </w:rPr>
        <w:t>迎えは控えてください。</w:t>
      </w:r>
    </w:p>
    <w:p w:rsidR="004941BE" w:rsidRDefault="00D12A21" w:rsidP="004941BE">
      <w:pPr>
        <w:ind w:leftChars="100" w:left="210" w:firstLineChars="800" w:firstLine="1920"/>
        <w:rPr>
          <w:rFonts w:hint="eastAsia"/>
          <w:sz w:val="24"/>
          <w:szCs w:val="24"/>
        </w:rPr>
      </w:pPr>
      <w:r>
        <w:rPr>
          <w:rFonts w:hint="eastAsia"/>
          <w:sz w:val="24"/>
          <w:szCs w:val="24"/>
        </w:rPr>
        <w:t>警報発令の場合は、</w:t>
      </w:r>
      <w:r w:rsidR="00C9581D">
        <w:rPr>
          <w:rFonts w:hint="eastAsia"/>
          <w:sz w:val="24"/>
          <w:szCs w:val="24"/>
        </w:rPr>
        <w:t>保育園</w:t>
      </w:r>
      <w:r>
        <w:rPr>
          <w:rFonts w:hint="eastAsia"/>
          <w:sz w:val="24"/>
          <w:szCs w:val="24"/>
        </w:rPr>
        <w:t>によっては</w:t>
      </w:r>
      <w:r w:rsidR="00C9581D">
        <w:rPr>
          <w:rFonts w:hint="eastAsia"/>
          <w:sz w:val="24"/>
          <w:szCs w:val="24"/>
        </w:rPr>
        <w:t>避難経路で、第一避難</w:t>
      </w:r>
    </w:p>
    <w:p w:rsidR="004941BE" w:rsidRDefault="00C9581D" w:rsidP="004941BE">
      <w:pPr>
        <w:ind w:leftChars="100" w:left="210" w:firstLineChars="800" w:firstLine="1920"/>
        <w:rPr>
          <w:rFonts w:hint="eastAsia"/>
          <w:sz w:val="24"/>
          <w:szCs w:val="24"/>
        </w:rPr>
      </w:pPr>
      <w:r>
        <w:rPr>
          <w:rFonts w:hint="eastAsia"/>
          <w:sz w:val="24"/>
          <w:szCs w:val="24"/>
        </w:rPr>
        <w:t>所又は第二</w:t>
      </w:r>
      <w:r w:rsidR="00541D69">
        <w:rPr>
          <w:rFonts w:hint="eastAsia"/>
          <w:sz w:val="24"/>
          <w:szCs w:val="24"/>
        </w:rPr>
        <w:t>・第三</w:t>
      </w:r>
      <w:r>
        <w:rPr>
          <w:rFonts w:hint="eastAsia"/>
          <w:sz w:val="24"/>
          <w:szCs w:val="24"/>
        </w:rPr>
        <w:t>避難所</w:t>
      </w:r>
      <w:r w:rsidR="00C601C2">
        <w:rPr>
          <w:rFonts w:hint="eastAsia"/>
          <w:sz w:val="24"/>
          <w:szCs w:val="24"/>
        </w:rPr>
        <w:t>に移動避難しま</w:t>
      </w:r>
      <w:r w:rsidR="00F23455">
        <w:rPr>
          <w:rFonts w:hint="eastAsia"/>
          <w:sz w:val="24"/>
          <w:szCs w:val="24"/>
        </w:rPr>
        <w:t>す</w:t>
      </w:r>
      <w:r w:rsidR="00C601C2">
        <w:rPr>
          <w:rFonts w:hint="eastAsia"/>
          <w:sz w:val="24"/>
          <w:szCs w:val="24"/>
        </w:rPr>
        <w:t>ので、</w:t>
      </w:r>
      <w:r w:rsidR="004941BE">
        <w:rPr>
          <w:rFonts w:hint="eastAsia"/>
          <w:sz w:val="24"/>
          <w:szCs w:val="24"/>
        </w:rPr>
        <w:t>通園</w:t>
      </w:r>
      <w:r w:rsidR="008C2F28">
        <w:rPr>
          <w:rFonts w:hint="eastAsia"/>
          <w:sz w:val="24"/>
          <w:szCs w:val="24"/>
        </w:rPr>
        <w:t>保育園</w:t>
      </w:r>
    </w:p>
    <w:p w:rsidR="00C9581D" w:rsidRDefault="00F23455" w:rsidP="004941BE">
      <w:pPr>
        <w:ind w:leftChars="100" w:left="210" w:firstLineChars="800" w:firstLine="1920"/>
        <w:rPr>
          <w:sz w:val="24"/>
          <w:szCs w:val="24"/>
        </w:rPr>
      </w:pPr>
      <w:r>
        <w:rPr>
          <w:rFonts w:hint="eastAsia"/>
          <w:sz w:val="24"/>
          <w:szCs w:val="24"/>
        </w:rPr>
        <w:t>の</w:t>
      </w:r>
      <w:r w:rsidR="00C601C2">
        <w:rPr>
          <w:rFonts w:hint="eastAsia"/>
          <w:sz w:val="24"/>
          <w:szCs w:val="24"/>
        </w:rPr>
        <w:t>避難経路を事前に確認しておいてください。</w:t>
      </w:r>
    </w:p>
    <w:p w:rsidR="00C601C2" w:rsidRDefault="00C601C2" w:rsidP="00C601C2">
      <w:pPr>
        <w:ind w:left="2160" w:hangingChars="900" w:hanging="2160"/>
        <w:rPr>
          <w:sz w:val="24"/>
          <w:szCs w:val="24"/>
        </w:rPr>
      </w:pPr>
      <w:r>
        <w:rPr>
          <w:rFonts w:hint="eastAsia"/>
          <w:sz w:val="24"/>
          <w:szCs w:val="24"/>
        </w:rPr>
        <w:t xml:space="preserve">　　　　　　　　　</w:t>
      </w:r>
      <w:r w:rsidR="00995BAB">
        <w:rPr>
          <w:rFonts w:hint="eastAsia"/>
          <w:sz w:val="24"/>
          <w:szCs w:val="24"/>
        </w:rPr>
        <w:t>注意報発令の場合は、保育</w:t>
      </w:r>
      <w:r w:rsidR="008D3504">
        <w:rPr>
          <w:rFonts w:hint="eastAsia"/>
          <w:sz w:val="24"/>
          <w:szCs w:val="24"/>
        </w:rPr>
        <w:t>園</w:t>
      </w:r>
      <w:r w:rsidR="00C13AF2">
        <w:rPr>
          <w:rFonts w:hint="eastAsia"/>
          <w:sz w:val="24"/>
          <w:szCs w:val="24"/>
        </w:rPr>
        <w:t>において全員待機します。</w:t>
      </w:r>
    </w:p>
    <w:p w:rsidR="00C601C2" w:rsidRDefault="00C601C2" w:rsidP="001125D4">
      <w:pPr>
        <w:ind w:left="2160" w:hangingChars="900" w:hanging="2160"/>
        <w:rPr>
          <w:sz w:val="24"/>
          <w:szCs w:val="24"/>
        </w:rPr>
      </w:pPr>
      <w:r>
        <w:rPr>
          <w:rFonts w:hint="eastAsia"/>
          <w:sz w:val="24"/>
          <w:szCs w:val="24"/>
        </w:rPr>
        <w:t xml:space="preserve">　　　　　　　　　なお、</w:t>
      </w:r>
      <w:r w:rsidR="001125D4">
        <w:rPr>
          <w:rFonts w:hint="eastAsia"/>
          <w:sz w:val="24"/>
          <w:szCs w:val="24"/>
        </w:rPr>
        <w:t>保護者への園児引渡は、確実に安全な帰宅路が確認されなければ、警報・注意報が解除になるまで一緒に待機して戴きますのでご理解ください。</w:t>
      </w:r>
    </w:p>
    <w:p w:rsidR="00B409B1" w:rsidRDefault="00B409B1" w:rsidP="001125D4">
      <w:pPr>
        <w:ind w:left="2160" w:hangingChars="900" w:hanging="2160"/>
        <w:rPr>
          <w:sz w:val="24"/>
          <w:szCs w:val="24"/>
        </w:rPr>
      </w:pPr>
    </w:p>
    <w:p w:rsidR="00B409B1" w:rsidRPr="003956DE" w:rsidRDefault="007A60AA" w:rsidP="007A60AA">
      <w:pPr>
        <w:rPr>
          <w:b/>
          <w:sz w:val="24"/>
          <w:szCs w:val="24"/>
        </w:rPr>
      </w:pPr>
      <w:r w:rsidRPr="003956DE">
        <w:rPr>
          <w:rFonts w:hint="eastAsia"/>
          <w:b/>
          <w:sz w:val="24"/>
          <w:szCs w:val="24"/>
        </w:rPr>
        <w:t>２．</w:t>
      </w:r>
      <w:r w:rsidR="00B409B1" w:rsidRPr="003956DE">
        <w:rPr>
          <w:rFonts w:hint="eastAsia"/>
          <w:b/>
          <w:sz w:val="24"/>
          <w:szCs w:val="24"/>
        </w:rPr>
        <w:t>大雨</w:t>
      </w:r>
      <w:r w:rsidR="00C60276">
        <w:rPr>
          <w:rFonts w:hint="eastAsia"/>
          <w:b/>
          <w:sz w:val="24"/>
          <w:szCs w:val="24"/>
        </w:rPr>
        <w:t>洪水警報</w:t>
      </w:r>
      <w:r w:rsidR="00B409B1" w:rsidRPr="003956DE">
        <w:rPr>
          <w:rFonts w:hint="eastAsia"/>
          <w:b/>
          <w:sz w:val="24"/>
          <w:szCs w:val="24"/>
        </w:rPr>
        <w:t>・暴風警報又は注意報発令時の対応</w:t>
      </w:r>
    </w:p>
    <w:p w:rsidR="008D3504" w:rsidRDefault="008D3504" w:rsidP="008D3504">
      <w:pPr>
        <w:rPr>
          <w:rFonts w:hint="eastAsia"/>
          <w:sz w:val="24"/>
          <w:szCs w:val="24"/>
        </w:rPr>
      </w:pPr>
      <w:r>
        <w:rPr>
          <w:rFonts w:hint="eastAsia"/>
          <w:sz w:val="24"/>
          <w:szCs w:val="24"/>
        </w:rPr>
        <w:t xml:space="preserve">　　</w:t>
      </w:r>
      <w:r w:rsidRPr="004941BE">
        <w:rPr>
          <w:rFonts w:hint="eastAsia"/>
          <w:b/>
          <w:sz w:val="24"/>
          <w:szCs w:val="24"/>
        </w:rPr>
        <w:t>登園時間前</w:t>
      </w:r>
      <w:r>
        <w:rPr>
          <w:rFonts w:hint="eastAsia"/>
          <w:sz w:val="24"/>
          <w:szCs w:val="24"/>
        </w:rPr>
        <w:t xml:space="preserve">　　</w:t>
      </w:r>
      <w:r w:rsidR="00541D69">
        <w:rPr>
          <w:rFonts w:hint="eastAsia"/>
          <w:sz w:val="24"/>
          <w:szCs w:val="24"/>
        </w:rPr>
        <w:t>警報発令中は</w:t>
      </w:r>
      <w:r w:rsidR="00D12A21">
        <w:rPr>
          <w:rFonts w:hint="eastAsia"/>
          <w:sz w:val="24"/>
          <w:szCs w:val="24"/>
        </w:rPr>
        <w:t>、</w:t>
      </w:r>
      <w:r>
        <w:rPr>
          <w:rFonts w:hint="eastAsia"/>
          <w:sz w:val="24"/>
          <w:szCs w:val="24"/>
        </w:rPr>
        <w:t>児童の受入れはいたしません。</w:t>
      </w:r>
    </w:p>
    <w:p w:rsidR="004941BE" w:rsidRDefault="004941BE" w:rsidP="008D3504">
      <w:pPr>
        <w:rPr>
          <w:sz w:val="24"/>
          <w:szCs w:val="24"/>
        </w:rPr>
      </w:pPr>
      <w:r>
        <w:rPr>
          <w:rFonts w:hint="eastAsia"/>
          <w:sz w:val="24"/>
          <w:szCs w:val="24"/>
        </w:rPr>
        <w:t xml:space="preserve">　　　　　　　　　</w:t>
      </w:r>
      <w:r>
        <w:rPr>
          <w:rFonts w:hint="eastAsia"/>
          <w:sz w:val="24"/>
          <w:szCs w:val="24"/>
        </w:rPr>
        <w:t>（警報が解除になり次第受入れをする。）</w:t>
      </w:r>
    </w:p>
    <w:p w:rsidR="008D3504" w:rsidRDefault="00F03C99" w:rsidP="008D3504">
      <w:pPr>
        <w:rPr>
          <w:sz w:val="24"/>
          <w:szCs w:val="24"/>
        </w:rPr>
      </w:pPr>
      <w:r>
        <w:rPr>
          <w:rFonts w:hint="eastAsia"/>
          <w:sz w:val="24"/>
          <w:szCs w:val="24"/>
        </w:rPr>
        <w:t xml:space="preserve">　　　　　　　　　注意報発令中は、保育園の安全を確認してから受入れます</w:t>
      </w:r>
      <w:r w:rsidR="00D12A21">
        <w:rPr>
          <w:rFonts w:hint="eastAsia"/>
          <w:sz w:val="24"/>
          <w:szCs w:val="24"/>
        </w:rPr>
        <w:t>。</w:t>
      </w:r>
    </w:p>
    <w:p w:rsidR="008D3504" w:rsidRDefault="008D3504" w:rsidP="008D3504">
      <w:pPr>
        <w:rPr>
          <w:sz w:val="24"/>
          <w:szCs w:val="24"/>
        </w:rPr>
      </w:pPr>
    </w:p>
    <w:p w:rsidR="008D3504" w:rsidRPr="008D3504" w:rsidRDefault="009710B1" w:rsidP="009710B1">
      <w:pPr>
        <w:ind w:left="2160" w:hangingChars="900" w:hanging="2160"/>
        <w:rPr>
          <w:sz w:val="24"/>
          <w:szCs w:val="24"/>
        </w:rPr>
      </w:pPr>
      <w:r>
        <w:rPr>
          <w:rFonts w:hint="eastAsia"/>
          <w:sz w:val="24"/>
          <w:szCs w:val="24"/>
        </w:rPr>
        <w:t xml:space="preserve">　　</w:t>
      </w:r>
      <w:r w:rsidRPr="004941BE">
        <w:rPr>
          <w:rFonts w:hint="eastAsia"/>
          <w:b/>
          <w:sz w:val="24"/>
          <w:szCs w:val="24"/>
        </w:rPr>
        <w:t>保育時間中</w:t>
      </w:r>
      <w:r>
        <w:rPr>
          <w:rFonts w:hint="eastAsia"/>
          <w:sz w:val="24"/>
          <w:szCs w:val="24"/>
        </w:rPr>
        <w:t xml:space="preserve">　　警報及び注意報が発令された場合は</w:t>
      </w:r>
      <w:r w:rsidR="008D3504">
        <w:rPr>
          <w:rFonts w:hint="eastAsia"/>
          <w:sz w:val="24"/>
          <w:szCs w:val="24"/>
        </w:rPr>
        <w:t>、状況を判断し安全を確認して</w:t>
      </w:r>
      <w:r>
        <w:rPr>
          <w:rFonts w:hint="eastAsia"/>
          <w:sz w:val="24"/>
          <w:szCs w:val="24"/>
        </w:rPr>
        <w:t>から迎えに</w:t>
      </w:r>
      <w:r w:rsidR="00F03C99">
        <w:rPr>
          <w:rFonts w:hint="eastAsia"/>
          <w:sz w:val="24"/>
          <w:szCs w:val="24"/>
        </w:rPr>
        <w:t>来てください。</w:t>
      </w:r>
    </w:p>
    <w:p w:rsidR="008D3504" w:rsidRDefault="008D3504" w:rsidP="008D3504">
      <w:pPr>
        <w:ind w:left="2160" w:hangingChars="900" w:hanging="2160"/>
        <w:rPr>
          <w:sz w:val="24"/>
          <w:szCs w:val="24"/>
        </w:rPr>
      </w:pPr>
      <w:r>
        <w:rPr>
          <w:rFonts w:hint="eastAsia"/>
          <w:sz w:val="24"/>
          <w:szCs w:val="24"/>
        </w:rPr>
        <w:t xml:space="preserve">　　　　　　　　　</w:t>
      </w:r>
      <w:r w:rsidR="00C13AF2">
        <w:rPr>
          <w:rFonts w:hint="eastAsia"/>
          <w:sz w:val="24"/>
          <w:szCs w:val="24"/>
        </w:rPr>
        <w:t>警報・注意報発令中は、保育園において全員待機します</w:t>
      </w:r>
      <w:r>
        <w:rPr>
          <w:rFonts w:hint="eastAsia"/>
          <w:sz w:val="24"/>
          <w:szCs w:val="24"/>
        </w:rPr>
        <w:t>。</w:t>
      </w:r>
      <w:bookmarkStart w:id="0" w:name="_GoBack"/>
      <w:bookmarkEnd w:id="0"/>
    </w:p>
    <w:p w:rsidR="007A60AA" w:rsidRDefault="007A60AA" w:rsidP="0064784C">
      <w:pPr>
        <w:rPr>
          <w:sz w:val="24"/>
          <w:szCs w:val="24"/>
        </w:rPr>
      </w:pPr>
    </w:p>
    <w:p w:rsidR="00D577C0" w:rsidRDefault="006538C9" w:rsidP="006D6CC4">
      <w:pPr>
        <w:tabs>
          <w:tab w:val="left" w:pos="284"/>
        </w:tabs>
        <w:ind w:left="2168" w:hangingChars="900" w:hanging="2168"/>
        <w:rPr>
          <w:sz w:val="24"/>
          <w:szCs w:val="24"/>
        </w:rPr>
      </w:pPr>
      <w:r w:rsidRPr="006D6CC4">
        <w:rPr>
          <w:rFonts w:hint="eastAsia"/>
          <w:b/>
          <w:sz w:val="24"/>
          <w:szCs w:val="24"/>
        </w:rPr>
        <w:t>３．その他</w:t>
      </w:r>
      <w:r>
        <w:rPr>
          <w:rFonts w:hint="eastAsia"/>
          <w:sz w:val="24"/>
          <w:szCs w:val="24"/>
        </w:rPr>
        <w:t xml:space="preserve">　</w:t>
      </w:r>
      <w:r w:rsidR="007A60AA">
        <w:rPr>
          <w:rFonts w:hint="eastAsia"/>
          <w:sz w:val="24"/>
          <w:szCs w:val="24"/>
        </w:rPr>
        <w:t xml:space="preserve">　　　</w:t>
      </w:r>
    </w:p>
    <w:p w:rsidR="0064784C" w:rsidRDefault="007A60AA" w:rsidP="0064784C">
      <w:pPr>
        <w:tabs>
          <w:tab w:val="left" w:pos="284"/>
        </w:tabs>
        <w:ind w:leftChars="400" w:left="2040" w:hangingChars="500" w:hanging="1200"/>
        <w:rPr>
          <w:rFonts w:hint="eastAsia"/>
          <w:sz w:val="24"/>
          <w:szCs w:val="24"/>
        </w:rPr>
      </w:pPr>
      <w:r>
        <w:rPr>
          <w:rFonts w:hint="eastAsia"/>
          <w:sz w:val="24"/>
          <w:szCs w:val="24"/>
        </w:rPr>
        <w:t>各保育園により、状況の違いがありますので、施設長又は主任保育士</w:t>
      </w:r>
      <w:r w:rsidR="00EB440E">
        <w:rPr>
          <w:rFonts w:hint="eastAsia"/>
          <w:sz w:val="24"/>
          <w:szCs w:val="24"/>
        </w:rPr>
        <w:t>・</w:t>
      </w:r>
    </w:p>
    <w:p w:rsidR="007A60AA" w:rsidRPr="00C601C2" w:rsidRDefault="00EB440E" w:rsidP="0064784C">
      <w:pPr>
        <w:tabs>
          <w:tab w:val="left" w:pos="284"/>
        </w:tabs>
        <w:ind w:leftChars="264" w:left="554"/>
        <w:rPr>
          <w:sz w:val="24"/>
          <w:szCs w:val="24"/>
        </w:rPr>
      </w:pPr>
      <w:r>
        <w:rPr>
          <w:rFonts w:hint="eastAsia"/>
          <w:sz w:val="24"/>
          <w:szCs w:val="24"/>
        </w:rPr>
        <w:t>担当職員</w:t>
      </w:r>
      <w:r w:rsidR="003956DE">
        <w:rPr>
          <w:rFonts w:hint="eastAsia"/>
          <w:sz w:val="24"/>
          <w:szCs w:val="24"/>
        </w:rPr>
        <w:t>の指示に従っていただき、安全確保第一の行動をとる</w:t>
      </w:r>
      <w:r w:rsidR="007A60AA">
        <w:rPr>
          <w:rFonts w:hint="eastAsia"/>
          <w:sz w:val="24"/>
          <w:szCs w:val="24"/>
        </w:rPr>
        <w:t>ことを</w:t>
      </w:r>
      <w:r w:rsidR="005C4765">
        <w:rPr>
          <w:rFonts w:hint="eastAsia"/>
          <w:sz w:val="24"/>
          <w:szCs w:val="24"/>
        </w:rPr>
        <w:t>お願いします。</w:t>
      </w:r>
    </w:p>
    <w:sectPr w:rsidR="007A60AA" w:rsidRPr="00C601C2" w:rsidSect="005543A0">
      <w:pgSz w:w="11906" w:h="16838" w:code="9"/>
      <w:pgMar w:top="1985" w:right="1701" w:bottom="1701" w:left="1701" w:header="851" w:footer="992" w:gutter="0"/>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62A" w:rsidRDefault="0067762A" w:rsidP="00D75414">
      <w:r>
        <w:separator/>
      </w:r>
    </w:p>
  </w:endnote>
  <w:endnote w:type="continuationSeparator" w:id="0">
    <w:p w:rsidR="0067762A" w:rsidRDefault="0067762A" w:rsidP="00D7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62A" w:rsidRDefault="0067762A" w:rsidP="00D75414">
      <w:r>
        <w:separator/>
      </w:r>
    </w:p>
  </w:footnote>
  <w:footnote w:type="continuationSeparator" w:id="0">
    <w:p w:rsidR="0067762A" w:rsidRDefault="0067762A" w:rsidP="00D754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05435"/>
    <w:multiLevelType w:val="hybridMultilevel"/>
    <w:tmpl w:val="FE0E0658"/>
    <w:lvl w:ilvl="0" w:tplc="A5E6D1D2">
      <w:numFmt w:val="bullet"/>
      <w:lvlText w:val="※"/>
      <w:lvlJc w:val="left"/>
      <w:pPr>
        <w:ind w:left="2520" w:hanging="360"/>
      </w:pPr>
      <w:rPr>
        <w:rFonts w:ascii="ＭＳ 明朝" w:eastAsia="ＭＳ 明朝" w:hAnsi="ＭＳ 明朝" w:cstheme="minorBidi"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BEF"/>
    <w:rsid w:val="001125D4"/>
    <w:rsid w:val="00264F7A"/>
    <w:rsid w:val="00285A6C"/>
    <w:rsid w:val="00385072"/>
    <w:rsid w:val="003956DE"/>
    <w:rsid w:val="00440F07"/>
    <w:rsid w:val="00451026"/>
    <w:rsid w:val="004941BE"/>
    <w:rsid w:val="004E2067"/>
    <w:rsid w:val="00501773"/>
    <w:rsid w:val="00541D69"/>
    <w:rsid w:val="005543A0"/>
    <w:rsid w:val="005C4765"/>
    <w:rsid w:val="0064784C"/>
    <w:rsid w:val="006538C9"/>
    <w:rsid w:val="00662122"/>
    <w:rsid w:val="0067762A"/>
    <w:rsid w:val="00685411"/>
    <w:rsid w:val="006D6CC4"/>
    <w:rsid w:val="0073604B"/>
    <w:rsid w:val="007A60AA"/>
    <w:rsid w:val="008276D6"/>
    <w:rsid w:val="008C2F28"/>
    <w:rsid w:val="008D3504"/>
    <w:rsid w:val="00946D04"/>
    <w:rsid w:val="009710B1"/>
    <w:rsid w:val="00973224"/>
    <w:rsid w:val="00995BAB"/>
    <w:rsid w:val="00B409B1"/>
    <w:rsid w:val="00BD42BE"/>
    <w:rsid w:val="00C13AF2"/>
    <w:rsid w:val="00C601C2"/>
    <w:rsid w:val="00C60276"/>
    <w:rsid w:val="00C9581D"/>
    <w:rsid w:val="00D12A21"/>
    <w:rsid w:val="00D577C0"/>
    <w:rsid w:val="00D75414"/>
    <w:rsid w:val="00D87BEF"/>
    <w:rsid w:val="00EB440E"/>
    <w:rsid w:val="00F03C99"/>
    <w:rsid w:val="00F23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1C2"/>
    <w:pPr>
      <w:ind w:leftChars="400" w:left="840"/>
    </w:pPr>
  </w:style>
  <w:style w:type="paragraph" w:styleId="a4">
    <w:name w:val="header"/>
    <w:basedOn w:val="a"/>
    <w:link w:val="a5"/>
    <w:uiPriority w:val="99"/>
    <w:unhideWhenUsed/>
    <w:rsid w:val="00D75414"/>
    <w:pPr>
      <w:tabs>
        <w:tab w:val="center" w:pos="4252"/>
        <w:tab w:val="right" w:pos="8504"/>
      </w:tabs>
      <w:snapToGrid w:val="0"/>
    </w:pPr>
  </w:style>
  <w:style w:type="character" w:customStyle="1" w:styleId="a5">
    <w:name w:val="ヘッダー (文字)"/>
    <w:basedOn w:val="a0"/>
    <w:link w:val="a4"/>
    <w:uiPriority w:val="99"/>
    <w:rsid w:val="00D75414"/>
  </w:style>
  <w:style w:type="paragraph" w:styleId="a6">
    <w:name w:val="footer"/>
    <w:basedOn w:val="a"/>
    <w:link w:val="a7"/>
    <w:uiPriority w:val="99"/>
    <w:unhideWhenUsed/>
    <w:rsid w:val="00D75414"/>
    <w:pPr>
      <w:tabs>
        <w:tab w:val="center" w:pos="4252"/>
        <w:tab w:val="right" w:pos="8504"/>
      </w:tabs>
      <w:snapToGrid w:val="0"/>
    </w:pPr>
  </w:style>
  <w:style w:type="character" w:customStyle="1" w:styleId="a7">
    <w:name w:val="フッター (文字)"/>
    <w:basedOn w:val="a0"/>
    <w:link w:val="a6"/>
    <w:uiPriority w:val="99"/>
    <w:rsid w:val="00D754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1C2"/>
    <w:pPr>
      <w:ind w:leftChars="400" w:left="840"/>
    </w:pPr>
  </w:style>
  <w:style w:type="paragraph" w:styleId="a4">
    <w:name w:val="header"/>
    <w:basedOn w:val="a"/>
    <w:link w:val="a5"/>
    <w:uiPriority w:val="99"/>
    <w:unhideWhenUsed/>
    <w:rsid w:val="00D75414"/>
    <w:pPr>
      <w:tabs>
        <w:tab w:val="center" w:pos="4252"/>
        <w:tab w:val="right" w:pos="8504"/>
      </w:tabs>
      <w:snapToGrid w:val="0"/>
    </w:pPr>
  </w:style>
  <w:style w:type="character" w:customStyle="1" w:styleId="a5">
    <w:name w:val="ヘッダー (文字)"/>
    <w:basedOn w:val="a0"/>
    <w:link w:val="a4"/>
    <w:uiPriority w:val="99"/>
    <w:rsid w:val="00D75414"/>
  </w:style>
  <w:style w:type="paragraph" w:styleId="a6">
    <w:name w:val="footer"/>
    <w:basedOn w:val="a"/>
    <w:link w:val="a7"/>
    <w:uiPriority w:val="99"/>
    <w:unhideWhenUsed/>
    <w:rsid w:val="00D75414"/>
    <w:pPr>
      <w:tabs>
        <w:tab w:val="center" w:pos="4252"/>
        <w:tab w:val="right" w:pos="8504"/>
      </w:tabs>
      <w:snapToGrid w:val="0"/>
    </w:pPr>
  </w:style>
  <w:style w:type="character" w:customStyle="1" w:styleId="a7">
    <w:name w:val="フッター (文字)"/>
    <w:basedOn w:val="a0"/>
    <w:link w:val="a6"/>
    <w:uiPriority w:val="99"/>
    <w:rsid w:val="00D75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2015-09-01T01:19:00Z</cp:lastPrinted>
  <dcterms:created xsi:type="dcterms:W3CDTF">2015-08-19T05:37:00Z</dcterms:created>
  <dcterms:modified xsi:type="dcterms:W3CDTF">2015-09-18T00:59:00Z</dcterms:modified>
</cp:coreProperties>
</file>